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E8" w:rsidRPr="002D04E8" w:rsidRDefault="002D04E8" w:rsidP="002D04E8">
      <w:pPr>
        <w:pStyle w:val="a3"/>
        <w:shd w:val="clear" w:color="auto" w:fill="FFFFFF"/>
        <w:rPr>
          <w:sz w:val="28"/>
          <w:szCs w:val="28"/>
        </w:rPr>
      </w:pPr>
      <w:r w:rsidRPr="002D04E8">
        <w:rPr>
          <w:rStyle w:val="a5"/>
          <w:sz w:val="28"/>
          <w:szCs w:val="28"/>
        </w:rPr>
        <w:t>Информация для родителей по оказанию образовательных услуг детям с ограниченными возможностями здоровья в школе</w:t>
      </w:r>
      <w:r>
        <w:rPr>
          <w:rStyle w:val="a5"/>
          <w:sz w:val="28"/>
          <w:szCs w:val="28"/>
        </w:rPr>
        <w:t>.</w:t>
      </w:r>
    </w:p>
    <w:p w:rsidR="009F50BF" w:rsidRDefault="009F50BF" w:rsidP="009F50B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9F50B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соответствии с Федеральным законом «Об образовании в Российской Федерации» (ФЗ №273-ФЗ от 29.12.2012) в образовательных организациях осуществляющих начальное общее, основное общее и среднее общее образование (школах) обеспечивается доступность образования детям-инвалидам и детям с огран</w:t>
      </w:r>
      <w:r w:rsidR="002D04E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иченными возможностями здоровья.</w:t>
      </w:r>
    </w:p>
    <w:p w:rsidR="009F50BF" w:rsidRPr="009F50BF" w:rsidRDefault="009F50BF" w:rsidP="009F50BF">
      <w:pPr>
        <w:pStyle w:val="a3"/>
        <w:shd w:val="clear" w:color="auto" w:fill="FFFFFF"/>
        <w:rPr>
          <w:sz w:val="28"/>
          <w:szCs w:val="28"/>
        </w:rPr>
      </w:pPr>
      <w:r w:rsidRPr="009F50BF">
        <w:rPr>
          <w:sz w:val="28"/>
          <w:szCs w:val="28"/>
        </w:rPr>
        <w:t>Для детей с ограниченными возможностями здоровья доступны различные формы получения образования:</w:t>
      </w:r>
    </w:p>
    <w:p w:rsidR="009F50BF" w:rsidRPr="009F50BF" w:rsidRDefault="009F50BF" w:rsidP="009F50BF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9F50BF">
        <w:rPr>
          <w:sz w:val="28"/>
          <w:szCs w:val="28"/>
        </w:rPr>
        <w:t>обучение совместно с другими обучающимися</w:t>
      </w:r>
    </w:p>
    <w:p w:rsidR="009F50BF" w:rsidRPr="009F50BF" w:rsidRDefault="009F50BF" w:rsidP="009F50BF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9F50BF">
        <w:rPr>
          <w:sz w:val="28"/>
          <w:szCs w:val="28"/>
        </w:rPr>
        <w:t>обучение в отдельном классе обычной школы,</w:t>
      </w:r>
    </w:p>
    <w:p w:rsidR="009F50BF" w:rsidRPr="009F50BF" w:rsidRDefault="009F50BF" w:rsidP="009F50BF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9F50BF">
        <w:rPr>
          <w:sz w:val="28"/>
          <w:szCs w:val="28"/>
        </w:rPr>
        <w:t>индивидуальное обучение на дому (в том числе с использованием дистанционных образовательных технологий).</w:t>
      </w:r>
    </w:p>
    <w:p w:rsidR="009F50BF" w:rsidRDefault="009F50BF" w:rsidP="009F50B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9F50B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Организация обучения детей с ограниченными возможностями здоровья на дому, в школе по месту жительства осуществляется по медицинским показаниям в соответствии с индивидуальной программой реабилитации (ИПР) по заключению педиатрического бюро медико-социальной экспертизы (для детей-инвалидов) или по заключению клинико-экспертной комиссии медицинских учреждений системы здравоохранения. Обучающиеся выводятся на индивидуальное обучение на дому в соответствии с перечнем заболеваний, указанных в письме Министерства просвещения РСФСР и Министерства здравоохранения от 8/28 июля 1980 года № 281-М/17-13-186. </w:t>
      </w:r>
    </w:p>
    <w:p w:rsidR="009F50BF" w:rsidRDefault="009F50BF" w:rsidP="009F50B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9F50B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Родители могут выбрать и обучение в форме семейного образования. </w:t>
      </w:r>
    </w:p>
    <w:p w:rsidR="009F50BF" w:rsidRPr="009F50BF" w:rsidRDefault="009F50BF" w:rsidP="009F50B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9F50B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Допускается сочетание различных форм получения образования.</w:t>
      </w:r>
    </w:p>
    <w:p w:rsidR="009F50BF" w:rsidRPr="002D04E8" w:rsidRDefault="009F50BF" w:rsidP="009F50B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r w:rsidRPr="002D04E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Условия для получения образования детьми с ограниченными возможностями здоровья и детьми-инвалидами</w:t>
      </w:r>
      <w:r w:rsidR="002D04E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.</w:t>
      </w:r>
    </w:p>
    <w:p w:rsidR="00F236CE" w:rsidRDefault="009F50BF" w:rsidP="00F236CE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9F50B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283D2C" w:rsidRDefault="009F50BF" w:rsidP="00F236CE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9F50B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качестве основной цели в области реализации права на образование детей с ограниченными возможностями здоровья в школе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9F50BF" w:rsidRPr="002D04E8" w:rsidRDefault="009F50BF" w:rsidP="00F236CE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r w:rsidRPr="002D04E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lastRenderedPageBreak/>
        <w:t>Задачи:</w:t>
      </w:r>
    </w:p>
    <w:p w:rsidR="009F50BF" w:rsidRPr="009F50BF" w:rsidRDefault="009F50BF" w:rsidP="009F50B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9F50B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• обеспечение условий для реализации прав обучающихся с ОВЗ на получение бесплатного образования;</w:t>
      </w:r>
    </w:p>
    <w:p w:rsidR="009F50BF" w:rsidRPr="009F50BF" w:rsidRDefault="009F50BF" w:rsidP="009F50B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9F50B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• организация качественной коррекционно-реабилитационной работы с обучающимися с различными формами отклонений в развитии;</w:t>
      </w:r>
    </w:p>
    <w:p w:rsidR="009F50BF" w:rsidRPr="009F50BF" w:rsidRDefault="009F50BF" w:rsidP="009F50B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9F50B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• сохранение и укрепление здоровья обучающихся с ОВЗ на основе совершенствования образовательного процесса;</w:t>
      </w:r>
    </w:p>
    <w:p w:rsidR="009F50BF" w:rsidRPr="009F50BF" w:rsidRDefault="009F50BF" w:rsidP="009F50B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9F50B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• создание благоприятного психолого-педагогического климата для реализации индивидуальных способностей обучающихся с ОВЗ;</w:t>
      </w:r>
    </w:p>
    <w:p w:rsidR="009F50BF" w:rsidRPr="009F50BF" w:rsidRDefault="009F50BF" w:rsidP="009F50B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9F50B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• совершенствование системы кадрового обеспечения.</w:t>
      </w:r>
    </w:p>
    <w:p w:rsidR="009F50BF" w:rsidRPr="002D04E8" w:rsidRDefault="003E7F08" w:rsidP="002D04E8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</w:p>
    <w:p w:rsidR="003E7F08" w:rsidRPr="003E7F08" w:rsidRDefault="003E7F08" w:rsidP="003E7F08">
      <w:pPr>
        <w:spacing w:after="0" w:line="30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7F0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 МБОУ «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Будёновская ООШ</w:t>
      </w:r>
      <w:r w:rsidRPr="003E7F0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E7F0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созданы следующие условия для получения образования детьми с ограниченными возможностями   здоровья и детьми-инвалидами:</w:t>
      </w:r>
      <w:r w:rsidRPr="003E7F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3E7F08" w:rsidRPr="003E7F08" w:rsidRDefault="003E7F08" w:rsidP="003E7F08">
      <w:pPr>
        <w:numPr>
          <w:ilvl w:val="0"/>
          <w:numId w:val="2"/>
        </w:numPr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реализует адаптированные образовательные программы начального общего и основного общего образования  для учащихся с ограниченными возможностями здоровья;</w:t>
      </w:r>
    </w:p>
    <w:p w:rsidR="00283D2C" w:rsidRDefault="003E7F08" w:rsidP="00283D2C">
      <w:pPr>
        <w:numPr>
          <w:ilvl w:val="0"/>
          <w:numId w:val="2"/>
        </w:numPr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с ограниченными возможностями здоровья осуществляется </w:t>
      </w:r>
      <w:r w:rsidR="0028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рекомендаций ПМПК;</w:t>
      </w:r>
    </w:p>
    <w:p w:rsidR="003E7F08" w:rsidRPr="00283D2C" w:rsidRDefault="003E7F08" w:rsidP="00283D2C">
      <w:pPr>
        <w:numPr>
          <w:ilvl w:val="0"/>
          <w:numId w:val="2"/>
        </w:numPr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медицинским и социально-педагогическим показаниям и на основании заявления роди</w:t>
      </w:r>
      <w:r w:rsidR="0028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телей (законных представителей) </w:t>
      </w:r>
      <w:r w:rsidRPr="0028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  организуется  индивидуальное обучение на дому;</w:t>
      </w:r>
    </w:p>
    <w:p w:rsidR="003E7F08" w:rsidRDefault="003E7F08" w:rsidP="003E7F08">
      <w:pPr>
        <w:numPr>
          <w:ilvl w:val="0"/>
          <w:numId w:val="3"/>
        </w:numPr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 специальные учебники для обучающихся с умственной отсталостью (интеллектуальными нарушениями)</w:t>
      </w:r>
      <w:r w:rsidR="0028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7F08" w:rsidRDefault="003E7F08" w:rsidP="003E7F08">
      <w:pPr>
        <w:numPr>
          <w:ilvl w:val="0"/>
          <w:numId w:val="3"/>
        </w:numPr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0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для обеспечения эффективной интеграции детей с ограниченными возможностями здоровья в школе проводится информационно-просветительская, разъяснительная работа по вопросам, связанным с особенностями образовательного процесса для данной категории детей, со всеми участниками образовательного процесса - обучающимися (как имеющими, так и не имеющими недостатки в развитии), их родителями (законными представителям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и), педагогическими работниками</w:t>
      </w:r>
      <w:r w:rsidR="00283D2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;</w:t>
      </w:r>
    </w:p>
    <w:p w:rsidR="003E7F08" w:rsidRPr="003E7F08" w:rsidRDefault="003E7F08" w:rsidP="003E7F08">
      <w:pPr>
        <w:numPr>
          <w:ilvl w:val="0"/>
          <w:numId w:val="3"/>
        </w:numPr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0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в целях обеспечения освоения детьми с ограниченными возможностями здоровья в полном объеме образовательных, воспитательных программ, а также коррекции недостатков их физического и (или) психического развития в школе работает </w:t>
      </w:r>
      <w:r w:rsidR="00283D2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психолого-педагогическая служба.</w:t>
      </w:r>
    </w:p>
    <w:p w:rsidR="003E7F08" w:rsidRDefault="003E7F08" w:rsidP="003E7F08">
      <w:pPr>
        <w:spacing w:after="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F08" w:rsidRPr="003E7F08" w:rsidRDefault="003E7F08" w:rsidP="003E7F08">
      <w:pPr>
        <w:spacing w:after="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F08" w:rsidRPr="003E7F08" w:rsidRDefault="003E7F08" w:rsidP="003E7F08">
      <w:pPr>
        <w:spacing w:after="0" w:line="30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7F0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Что дает статус «ребенок с ОВЗ»?</w:t>
      </w:r>
    </w:p>
    <w:p w:rsidR="003E7F08" w:rsidRPr="003E7F08" w:rsidRDefault="003E7F08" w:rsidP="003E7F08">
      <w:pPr>
        <w:spacing w:after="150" w:line="30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7F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Данная группа детей имеет значительные бонусы, находясь в системе образования:</w:t>
      </w:r>
    </w:p>
    <w:p w:rsidR="003E7F08" w:rsidRPr="003E7F08" w:rsidRDefault="003E7F08" w:rsidP="003E7F08">
      <w:pPr>
        <w:numPr>
          <w:ilvl w:val="0"/>
          <w:numId w:val="4"/>
        </w:numPr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</w:t>
      </w:r>
      <w:r w:rsidRPr="003E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бесплатные коррекционно-развивающие занятия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сихологом </w:t>
      </w:r>
      <w:r w:rsidRPr="003E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образовательной организации;</w:t>
      </w:r>
    </w:p>
    <w:p w:rsidR="003E7F08" w:rsidRPr="003E7F08" w:rsidRDefault="003E7F08" w:rsidP="003E7F08">
      <w:pPr>
        <w:numPr>
          <w:ilvl w:val="0"/>
          <w:numId w:val="4"/>
        </w:numPr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</w:t>
      </w:r>
      <w:r w:rsidRPr="003E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особый подход со стороны обучающих учителей, которые должны учитывать психофизические особенности ребенка, в том числе индивидуально-ориентированную систему оценивания;</w:t>
      </w:r>
    </w:p>
    <w:p w:rsidR="003E7F08" w:rsidRPr="003E7F08" w:rsidRDefault="003E7F08" w:rsidP="003E7F08">
      <w:pPr>
        <w:numPr>
          <w:ilvl w:val="0"/>
          <w:numId w:val="4"/>
        </w:numPr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9</w:t>
      </w:r>
      <w:r w:rsidRPr="003E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 </w:t>
      </w:r>
      <w:r w:rsidRPr="003E7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 на </w:t>
      </w:r>
      <w:r w:rsidRPr="003E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традиционной формы сдачи государственной итоговой аттестации (государственный выпускной экзамен) или в форме основного государственного экзамена (тестовые задания);</w:t>
      </w:r>
    </w:p>
    <w:p w:rsidR="003E7F08" w:rsidRPr="003E7F08" w:rsidRDefault="003E7F08" w:rsidP="003E7F08">
      <w:pPr>
        <w:numPr>
          <w:ilvl w:val="0"/>
          <w:numId w:val="4"/>
        </w:numPr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 </w:t>
      </w:r>
      <w:r w:rsidRPr="003E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бесплатное 2-х разовое питание в школе;</w:t>
      </w:r>
    </w:p>
    <w:p w:rsidR="003E7F08" w:rsidRPr="003E7F08" w:rsidRDefault="003E7F08" w:rsidP="003E7F08">
      <w:pPr>
        <w:numPr>
          <w:ilvl w:val="0"/>
          <w:numId w:val="4"/>
        </w:numPr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детям группы ОВЗ не применяются меры дисциплинарного взыскания, на протяжении всего периода обучения.</w:t>
      </w:r>
    </w:p>
    <w:p w:rsidR="00DD0514" w:rsidRPr="003E7F08" w:rsidRDefault="00DD0514">
      <w:pPr>
        <w:rPr>
          <w:rFonts w:ascii="Times New Roman" w:hAnsi="Times New Roman" w:cs="Times New Roman"/>
          <w:sz w:val="28"/>
          <w:szCs w:val="28"/>
        </w:rPr>
      </w:pPr>
    </w:p>
    <w:sectPr w:rsidR="00DD0514" w:rsidRPr="003E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5FD2"/>
    <w:multiLevelType w:val="multilevel"/>
    <w:tmpl w:val="6CBE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B519D"/>
    <w:multiLevelType w:val="multilevel"/>
    <w:tmpl w:val="87CE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3223A"/>
    <w:multiLevelType w:val="multilevel"/>
    <w:tmpl w:val="80C6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B5E40"/>
    <w:multiLevelType w:val="multilevel"/>
    <w:tmpl w:val="0DA4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BF"/>
    <w:rsid w:val="00283D2C"/>
    <w:rsid w:val="002D04E8"/>
    <w:rsid w:val="003E7F08"/>
    <w:rsid w:val="009F50BF"/>
    <w:rsid w:val="00AD1056"/>
    <w:rsid w:val="00DD0514"/>
    <w:rsid w:val="00DD4D50"/>
    <w:rsid w:val="00F2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36CD8-10C0-44D6-AE45-BE2DD79F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7F08"/>
    <w:pPr>
      <w:ind w:left="720"/>
      <w:contextualSpacing/>
    </w:pPr>
  </w:style>
  <w:style w:type="character" w:styleId="a5">
    <w:name w:val="Strong"/>
    <w:basedOn w:val="a0"/>
    <w:uiPriority w:val="22"/>
    <w:qFormat/>
    <w:rsid w:val="002D0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GAMER</cp:lastModifiedBy>
  <cp:revision>5</cp:revision>
  <dcterms:created xsi:type="dcterms:W3CDTF">2025-11-07T07:20:00Z</dcterms:created>
  <dcterms:modified xsi:type="dcterms:W3CDTF">2025-11-16T18:03:00Z</dcterms:modified>
</cp:coreProperties>
</file>